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92F5D" w:rsidR="00821D00" w:rsidP="00407B47" w:rsidRDefault="00821D00" w14:paraId="1E5EB870" w14:textId="77777777">
      <w:pPr>
        <w:spacing w:after="0" w:line="240" w:lineRule="auto"/>
        <w:rPr>
          <w:b/>
          <w:bCs/>
        </w:rPr>
      </w:pPr>
    </w:p>
    <w:p w:rsidRPr="00E92F5D" w:rsidR="00407B47" w:rsidP="00407B47" w:rsidRDefault="00407B47" w14:paraId="19A559E5" w14:textId="5C575B84">
      <w:pPr>
        <w:spacing w:after="0" w:line="240" w:lineRule="auto"/>
        <w:rPr>
          <w:b/>
          <w:bCs/>
        </w:rPr>
      </w:pPr>
      <w:r w:rsidRPr="00E92F5D">
        <w:rPr>
          <w:b/>
          <w:bCs/>
        </w:rPr>
        <w:t>About The Helicopter Company:</w:t>
      </w:r>
    </w:p>
    <w:p w:rsidRPr="00E92F5D" w:rsidR="00407B47" w:rsidP="7AB3A6CD" w:rsidRDefault="00407B47" w14:paraId="77766A73" w14:textId="2AF59825">
      <w:pPr>
        <w:pStyle w:val="Normal"/>
        <w:suppressLineNumbers w:val="0"/>
        <w:bidi w:val="0"/>
        <w:spacing w:before="0" w:beforeAutospacing="off" w:after="0" w:afterAutospacing="off" w:line="240" w:lineRule="auto"/>
        <w:ind w:left="0" w:right="0"/>
        <w:jc w:val="both"/>
      </w:pPr>
      <w:r w:rsidR="09F3ABD2">
        <w:rPr/>
        <w:t xml:space="preserve">THC was </w:t>
      </w:r>
      <w:r w:rsidR="09F3ABD2">
        <w:rPr/>
        <w:t>established</w:t>
      </w:r>
      <w:r w:rsidR="09F3ABD2">
        <w:rPr/>
        <w:t xml:space="preserve"> as part of Saudi Public Investment Fund (PIF)’s strategy to activate new sectors in Saudi Arabia that support the realization of Vision 2030 by creating an entire new ecosystem for general aviation services and introducing safe and efficient transport services across the kingdom. THC is the Kingdom’s premier commercial helicopter operator and has been </w:t>
      </w:r>
      <w:r w:rsidR="09F3ABD2">
        <w:rPr/>
        <w:t>operating</w:t>
      </w:r>
      <w:r w:rsidR="09F3ABD2">
        <w:rPr/>
        <w:t xml:space="preserve"> since mid-2019. THC has 60+ </w:t>
      </w:r>
      <w:r w:rsidR="09F3ABD2">
        <w:rPr/>
        <w:t>aircraft</w:t>
      </w:r>
      <w:r w:rsidR="09F3ABD2">
        <w:rPr/>
        <w:t xml:space="preserve"> that serve diverse segments, including Emergency Medical Services (EMS), aerial work, private </w:t>
      </w:r>
      <w:r w:rsidR="09F3ABD2">
        <w:rPr/>
        <w:t>charters</w:t>
      </w:r>
      <w:r w:rsidR="09F3ABD2">
        <w:rPr/>
        <w:t xml:space="preserve"> and tourism in the Kingdom. </w:t>
      </w:r>
    </w:p>
    <w:p w:rsidRPr="00E92F5D" w:rsidR="00407B47" w:rsidP="7AB3A6CD" w:rsidRDefault="00407B47" w14:paraId="14DEA9D4" w14:textId="614003BE">
      <w:pPr>
        <w:spacing w:after="0" w:line="240" w:lineRule="auto"/>
        <w:jc w:val="both"/>
        <w:rPr>
          <w:rFonts w:ascii="Calibri" w:hAnsi="Calibri" w:eastAsia="Calibri" w:cs="Calibri"/>
          <w:noProof w:val="0"/>
          <w:sz w:val="22"/>
          <w:szCs w:val="22"/>
          <w:lang w:val="en-US"/>
        </w:rPr>
      </w:pPr>
      <w:r w:rsidR="7AB3A6CD">
        <w:rPr/>
        <w:t xml:space="preserve">For more information, please visit: </w:t>
      </w:r>
      <w:hyperlink r:id="R26bc367df9c247b4">
        <w:r w:rsidRPr="7AB3A6CD" w:rsidR="7AB3A6CD">
          <w:rPr>
            <w:rStyle w:val="Hyperlink"/>
            <w:rFonts w:ascii="Calibri" w:hAnsi="Calibri" w:eastAsia="Calibri" w:cs="Calibri" w:asciiTheme="minorAscii" w:hAnsiTheme="minorAscii" w:eastAsiaTheme="minorAscii" w:cstheme="minorAscii"/>
            <w:b w:val="0"/>
            <w:bCs w:val="0"/>
            <w:i w:val="0"/>
            <w:iCs w:val="0"/>
            <w:caps w:val="0"/>
            <w:smallCaps w:val="0"/>
            <w:strike w:val="0"/>
            <w:dstrike w:val="0"/>
            <w:noProof w:val="0"/>
            <w:sz w:val="22"/>
            <w:szCs w:val="22"/>
            <w:lang w:val="ar"/>
          </w:rPr>
          <w:t>https://www.helicopter.com.sa</w:t>
        </w:r>
      </w:hyperlink>
      <w:r w:rsidRPr="7AB3A6CD" w:rsidR="7AB3A6CD">
        <w:rPr>
          <w:rFonts w:ascii="Calibri" w:hAnsi="Calibri" w:eastAsia="Calibri" w:cs="Calibri" w:asciiTheme="minorAscii" w:hAnsiTheme="minorAscii" w:eastAsiaTheme="minorAscii" w:cstheme="minorAscii"/>
          <w:b w:val="0"/>
          <w:bCs w:val="0"/>
          <w:i w:val="0"/>
          <w:iCs w:val="0"/>
          <w:caps w:val="0"/>
          <w:smallCaps w:val="0"/>
          <w:strike w:val="0"/>
          <w:dstrike w:val="0"/>
          <w:noProof w:val="0"/>
          <w:sz w:val="22"/>
          <w:szCs w:val="22"/>
          <w:lang w:val="ar"/>
        </w:rPr>
        <w:t xml:space="preserve"> </w:t>
      </w:r>
    </w:p>
    <w:p w:rsidRPr="00E92F5D" w:rsidR="00407B47" w:rsidP="4438A23B" w:rsidRDefault="00407B47" w14:paraId="3D25DACB" w14:textId="2703D147">
      <w:pPr>
        <w:pStyle w:val="Normal"/>
        <w:suppressLineNumbers w:val="0"/>
        <w:bidi w:val="0"/>
        <w:spacing w:before="0" w:beforeAutospacing="off" w:after="0" w:afterAutospacing="off" w:line="240" w:lineRule="auto"/>
        <w:ind w:left="0" w:right="0"/>
        <w:jc w:val="left"/>
        <w:rPr>
          <w:lang w:val="it-IT"/>
        </w:rPr>
      </w:pPr>
      <w:r w:rsidRPr="4438A23B" w:rsidR="4438A23B">
        <w:rPr>
          <w:lang w:val="it-IT"/>
        </w:rPr>
        <w:t xml:space="preserve">LinkedIn: </w:t>
      </w:r>
      <w:hyperlink r:id="Raf31ab945d5d44e1">
        <w:r w:rsidRPr="4438A23B" w:rsidR="4438A23B">
          <w:rPr>
            <w:rStyle w:val="Hyperlink"/>
            <w:lang w:val="it-IT"/>
          </w:rPr>
          <w:t xml:space="preserve">The </w:t>
        </w:r>
        <w:r w:rsidRPr="4438A23B" w:rsidR="4438A23B">
          <w:rPr>
            <w:rStyle w:val="Hyperlink"/>
            <w:lang w:val="it-IT"/>
          </w:rPr>
          <w:t>Helicopter</w:t>
        </w:r>
        <w:r w:rsidRPr="4438A23B" w:rsidR="4438A23B">
          <w:rPr>
            <w:rStyle w:val="Hyperlink"/>
            <w:lang w:val="it-IT"/>
          </w:rPr>
          <w:t xml:space="preserve"> Company</w:t>
        </w:r>
      </w:hyperlink>
    </w:p>
    <w:p w:rsidRPr="00662CEF" w:rsidR="00407B47" w:rsidP="00A2352C" w:rsidRDefault="00407B47" w14:paraId="4BC62375" w14:textId="77777777">
      <w:pPr>
        <w:spacing w:after="0" w:line="240" w:lineRule="auto"/>
      </w:pPr>
    </w:p>
    <w:sectPr w:rsidRPr="00662CEF" w:rsidR="00407B47" w:rsidSect="00662CEF">
      <w:headerReference w:type="default" r:id="rId12"/>
      <w:footerReference w:type="even" r:id="rId13"/>
      <w:footerReference w:type="first" r:id="rId14"/>
      <w:pgSz w:w="11900" w:h="16840" w:orient="portrait"/>
      <w:pgMar w:top="2327" w:right="1134" w:bottom="1134" w:left="1134" w:header="0" w:footer="708" w:gutter="0"/>
      <w:cols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B0642" w:rsidP="0030297C" w:rsidRDefault="00DB0642" w14:paraId="0D484F08" w14:textId="77777777">
      <w:pPr>
        <w:spacing w:after="0" w:line="240" w:lineRule="auto"/>
      </w:pPr>
      <w:r>
        <w:separator/>
      </w:r>
    </w:p>
  </w:endnote>
  <w:endnote w:type="continuationSeparator" w:id="0">
    <w:p w:rsidR="00DB0642" w:rsidP="0030297C" w:rsidRDefault="00DB0642" w14:paraId="3F73A123" w14:textId="77777777">
      <w:pPr>
        <w:spacing w:after="0" w:line="240" w:lineRule="auto"/>
      </w:pPr>
      <w:r>
        <w:continuationSeparator/>
      </w:r>
    </w:p>
  </w:endnote>
  <w:endnote w:type="continuationNotice" w:id="1">
    <w:p w:rsidR="00DB0642" w:rsidRDefault="00DB0642" w14:paraId="6EFC797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30297C" w:rsidR="0030297C" w:rsidP="0030297C" w:rsidRDefault="00662CEF" w14:paraId="253534C1" w14:textId="064A9CE5">
    <w:pPr>
      <w:pStyle w:val="Footer"/>
      <w:jc w:val="center"/>
    </w:pPr>
    <w:r>
      <w:fldChar w:fldCharType="begin" w:fldLock="1"/>
    </w:r>
    <w:r>
      <w:instrText xml:space="preserve"> DOCPROPERTY bjFooterEvenPageDocProperty \* MERGEFORMAT </w:instrText>
    </w:r>
    <w:r>
      <w:fldChar w:fldCharType="separate"/>
    </w:r>
    <w:r w:rsidRPr="0030297C" w:rsidR="0030297C">
      <w:rPr>
        <w:rFonts w:ascii="Times New Roman" w:hAnsi="Times New Roman" w:cs="Times New Roman"/>
        <w:color w:val="FFFFFF"/>
        <w:sz w:val="4"/>
      </w:rPr>
      <w:t xml:space="preserve">Classification: </w:t>
    </w:r>
    <w:r w:rsidRPr="0030297C" w:rsidR="0030297C">
      <w:rPr>
        <w:rFonts w:ascii="Tahoma" w:hAnsi="Tahoma"/>
        <w:color w:val="FFFFFF"/>
        <w:sz w:val="4"/>
      </w:rPr>
      <w:t xml:space="preserve">Internal </w:t>
    </w:r>
    <w:proofErr w:type="gramStart"/>
    <w:r w:rsidRPr="0030297C" w:rsidR="0030297C">
      <w:rPr>
        <w:rFonts w:ascii="Tahoma" w:hAnsi="Tahoma"/>
        <w:color w:val="FFFFFF"/>
        <w:sz w:val="4"/>
      </w:rPr>
      <w:t>Non-Sensitive</w:t>
    </w:r>
    <w:proofErr w:type="gramEnd"/>
    <w:r>
      <w:rPr>
        <w:rFonts w:ascii="Tahoma" w:hAnsi="Tahoma"/>
        <w:color w:val="FFFFFF"/>
        <w:sz w:val="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30297C" w:rsidR="0030297C" w:rsidP="0030297C" w:rsidRDefault="00662CEF" w14:paraId="1FD50ED4" w14:textId="43413FB0">
    <w:pPr>
      <w:pStyle w:val="Footer"/>
      <w:jc w:val="center"/>
    </w:pPr>
    <w:r>
      <w:fldChar w:fldCharType="begin" w:fldLock="1"/>
    </w:r>
    <w:r>
      <w:instrText xml:space="preserve"> DOCPROPERTY bjFooterFirstPageDocProperty \* MERGEFORMAT </w:instrText>
    </w:r>
    <w:r>
      <w:fldChar w:fldCharType="separate"/>
    </w:r>
    <w:r w:rsidRPr="0030297C" w:rsidR="0030297C">
      <w:rPr>
        <w:rFonts w:ascii="Times New Roman" w:hAnsi="Times New Roman" w:cs="Times New Roman"/>
        <w:color w:val="FFFFFF"/>
        <w:sz w:val="4"/>
      </w:rPr>
      <w:t xml:space="preserve">Classification: </w:t>
    </w:r>
    <w:r w:rsidRPr="0030297C" w:rsidR="0030297C">
      <w:rPr>
        <w:rFonts w:ascii="Tahoma" w:hAnsi="Tahoma"/>
        <w:color w:val="FFFFFF"/>
        <w:sz w:val="4"/>
      </w:rPr>
      <w:t xml:space="preserve">Internal </w:t>
    </w:r>
    <w:proofErr w:type="gramStart"/>
    <w:r w:rsidRPr="0030297C" w:rsidR="0030297C">
      <w:rPr>
        <w:rFonts w:ascii="Tahoma" w:hAnsi="Tahoma"/>
        <w:color w:val="FFFFFF"/>
        <w:sz w:val="4"/>
      </w:rPr>
      <w:t>Non-Sensitive</w:t>
    </w:r>
    <w:proofErr w:type="gramEnd"/>
    <w:r>
      <w:rPr>
        <w:rFonts w:ascii="Tahoma" w:hAnsi="Tahoma"/>
        <w:color w:val="FFFFFF"/>
        <w:sz w:val="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B0642" w:rsidP="0030297C" w:rsidRDefault="00DB0642" w14:paraId="46F126D0" w14:textId="77777777">
      <w:pPr>
        <w:spacing w:after="0" w:line="240" w:lineRule="auto"/>
      </w:pPr>
      <w:r>
        <w:separator/>
      </w:r>
    </w:p>
  </w:footnote>
  <w:footnote w:type="continuationSeparator" w:id="0">
    <w:p w:rsidR="00DB0642" w:rsidP="0030297C" w:rsidRDefault="00DB0642" w14:paraId="1A1A3E22" w14:textId="77777777">
      <w:pPr>
        <w:spacing w:after="0" w:line="240" w:lineRule="auto"/>
      </w:pPr>
      <w:r>
        <w:continuationSeparator/>
      </w:r>
    </w:p>
  </w:footnote>
  <w:footnote w:type="continuationNotice" w:id="1">
    <w:p w:rsidR="00DB0642" w:rsidRDefault="00DB0642" w14:paraId="3944F43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A2352C" w:rsidR="0030297C" w:rsidP="00A2352C" w:rsidRDefault="00A2352C" w14:paraId="19B03770" w14:textId="5E4D9024">
    <w:pPr>
      <w:pStyle w:val="Header"/>
      <w:jc w:val="right"/>
    </w:pPr>
    <w:r>
      <w:rPr>
        <w:noProof/>
        <w:lang w:val="it-IT" w:eastAsia="it-IT"/>
      </w:rPr>
      <w:drawing>
        <wp:inline distT="0" distB="0" distL="0" distR="0" wp14:anchorId="609FA266" wp14:editId="6725FD6B">
          <wp:extent cx="1314450" cy="740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9542" cy="7430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B40D05"/>
    <w:multiLevelType w:val="multilevel"/>
    <w:tmpl w:val="FFFFFFFF"/>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64542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trackRevisions w:val="false"/>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C3A"/>
    <w:rsid w:val="0001076F"/>
    <w:rsid w:val="00022C34"/>
    <w:rsid w:val="000251CD"/>
    <w:rsid w:val="00027E50"/>
    <w:rsid w:val="0003368E"/>
    <w:rsid w:val="00041929"/>
    <w:rsid w:val="00042C33"/>
    <w:rsid w:val="00044F98"/>
    <w:rsid w:val="00046FC8"/>
    <w:rsid w:val="00062C02"/>
    <w:rsid w:val="000632C1"/>
    <w:rsid w:val="0006362E"/>
    <w:rsid w:val="00073B7A"/>
    <w:rsid w:val="00087472"/>
    <w:rsid w:val="00087C54"/>
    <w:rsid w:val="00091AE9"/>
    <w:rsid w:val="0009276D"/>
    <w:rsid w:val="000A15EB"/>
    <w:rsid w:val="000A57C0"/>
    <w:rsid w:val="000A69CC"/>
    <w:rsid w:val="000C01FB"/>
    <w:rsid w:val="000C0339"/>
    <w:rsid w:val="000C17CF"/>
    <w:rsid w:val="000C1A13"/>
    <w:rsid w:val="000C32FE"/>
    <w:rsid w:val="000C3EE5"/>
    <w:rsid w:val="000C6593"/>
    <w:rsid w:val="000C6643"/>
    <w:rsid w:val="000D00DC"/>
    <w:rsid w:val="000F28BA"/>
    <w:rsid w:val="001006FC"/>
    <w:rsid w:val="00104C4E"/>
    <w:rsid w:val="00114054"/>
    <w:rsid w:val="00136532"/>
    <w:rsid w:val="001421B1"/>
    <w:rsid w:val="001528F5"/>
    <w:rsid w:val="00154513"/>
    <w:rsid w:val="00154528"/>
    <w:rsid w:val="0015461A"/>
    <w:rsid w:val="0015615C"/>
    <w:rsid w:val="00165AF4"/>
    <w:rsid w:val="0017591F"/>
    <w:rsid w:val="00181541"/>
    <w:rsid w:val="00184EAA"/>
    <w:rsid w:val="00186400"/>
    <w:rsid w:val="001A3404"/>
    <w:rsid w:val="001A6CB2"/>
    <w:rsid w:val="001B4750"/>
    <w:rsid w:val="001B622F"/>
    <w:rsid w:val="001B738E"/>
    <w:rsid w:val="001C21B5"/>
    <w:rsid w:val="001C3ED9"/>
    <w:rsid w:val="001C5BBB"/>
    <w:rsid w:val="001C6E27"/>
    <w:rsid w:val="001C78FE"/>
    <w:rsid w:val="001D2B47"/>
    <w:rsid w:val="0020241F"/>
    <w:rsid w:val="0020432D"/>
    <w:rsid w:val="00222246"/>
    <w:rsid w:val="002235BA"/>
    <w:rsid w:val="00226C15"/>
    <w:rsid w:val="00232F85"/>
    <w:rsid w:val="0024142C"/>
    <w:rsid w:val="00242D8F"/>
    <w:rsid w:val="002438F8"/>
    <w:rsid w:val="002533F3"/>
    <w:rsid w:val="00255304"/>
    <w:rsid w:val="002604FA"/>
    <w:rsid w:val="00267911"/>
    <w:rsid w:val="0027274A"/>
    <w:rsid w:val="00272FE8"/>
    <w:rsid w:val="00281C58"/>
    <w:rsid w:val="00285023"/>
    <w:rsid w:val="00294014"/>
    <w:rsid w:val="00294DE0"/>
    <w:rsid w:val="002A0087"/>
    <w:rsid w:val="002A4994"/>
    <w:rsid w:val="002B1E72"/>
    <w:rsid w:val="002B25DD"/>
    <w:rsid w:val="002B37D9"/>
    <w:rsid w:val="002B782A"/>
    <w:rsid w:val="002C17A6"/>
    <w:rsid w:val="002C2781"/>
    <w:rsid w:val="002D3CB3"/>
    <w:rsid w:val="002F0270"/>
    <w:rsid w:val="002F1559"/>
    <w:rsid w:val="002F3056"/>
    <w:rsid w:val="002F3B17"/>
    <w:rsid w:val="0030064F"/>
    <w:rsid w:val="0030297C"/>
    <w:rsid w:val="0030334E"/>
    <w:rsid w:val="0031103F"/>
    <w:rsid w:val="00311550"/>
    <w:rsid w:val="00324F61"/>
    <w:rsid w:val="003424E9"/>
    <w:rsid w:val="00344C17"/>
    <w:rsid w:val="003466C0"/>
    <w:rsid w:val="00347D7F"/>
    <w:rsid w:val="00360A84"/>
    <w:rsid w:val="003640C4"/>
    <w:rsid w:val="00370B1F"/>
    <w:rsid w:val="003775C5"/>
    <w:rsid w:val="00382C0B"/>
    <w:rsid w:val="00383CA7"/>
    <w:rsid w:val="00392714"/>
    <w:rsid w:val="003A11FE"/>
    <w:rsid w:val="003A1F7A"/>
    <w:rsid w:val="003A2D64"/>
    <w:rsid w:val="003A7DC4"/>
    <w:rsid w:val="003B4B57"/>
    <w:rsid w:val="003D10E2"/>
    <w:rsid w:val="003D6E45"/>
    <w:rsid w:val="003D7375"/>
    <w:rsid w:val="003E1520"/>
    <w:rsid w:val="003E265A"/>
    <w:rsid w:val="003E40B8"/>
    <w:rsid w:val="003E5CD7"/>
    <w:rsid w:val="003F2F1B"/>
    <w:rsid w:val="003F4BD7"/>
    <w:rsid w:val="004011A1"/>
    <w:rsid w:val="00407B47"/>
    <w:rsid w:val="0042162A"/>
    <w:rsid w:val="0042610B"/>
    <w:rsid w:val="0042695F"/>
    <w:rsid w:val="00426FEC"/>
    <w:rsid w:val="004276E0"/>
    <w:rsid w:val="004320D7"/>
    <w:rsid w:val="00434672"/>
    <w:rsid w:val="004370DA"/>
    <w:rsid w:val="004414D8"/>
    <w:rsid w:val="004446DB"/>
    <w:rsid w:val="0045389E"/>
    <w:rsid w:val="00457720"/>
    <w:rsid w:val="00462B0C"/>
    <w:rsid w:val="00463481"/>
    <w:rsid w:val="00474C3A"/>
    <w:rsid w:val="00482C69"/>
    <w:rsid w:val="004856A1"/>
    <w:rsid w:val="0048757D"/>
    <w:rsid w:val="00487BB1"/>
    <w:rsid w:val="00490646"/>
    <w:rsid w:val="00494281"/>
    <w:rsid w:val="00495B02"/>
    <w:rsid w:val="00497765"/>
    <w:rsid w:val="004A01DD"/>
    <w:rsid w:val="004A158E"/>
    <w:rsid w:val="004A2B41"/>
    <w:rsid w:val="004B1A8C"/>
    <w:rsid w:val="004B36E1"/>
    <w:rsid w:val="004B723F"/>
    <w:rsid w:val="004B7C23"/>
    <w:rsid w:val="004C7075"/>
    <w:rsid w:val="004D0CDA"/>
    <w:rsid w:val="004D7CCE"/>
    <w:rsid w:val="004E1F29"/>
    <w:rsid w:val="004E3780"/>
    <w:rsid w:val="004E42A5"/>
    <w:rsid w:val="004F15E2"/>
    <w:rsid w:val="004F6538"/>
    <w:rsid w:val="00510EBD"/>
    <w:rsid w:val="005167F6"/>
    <w:rsid w:val="005225C1"/>
    <w:rsid w:val="0053190A"/>
    <w:rsid w:val="00536D8B"/>
    <w:rsid w:val="00540B6D"/>
    <w:rsid w:val="00542FC7"/>
    <w:rsid w:val="0054467A"/>
    <w:rsid w:val="00546126"/>
    <w:rsid w:val="005508EB"/>
    <w:rsid w:val="00550F08"/>
    <w:rsid w:val="005514F3"/>
    <w:rsid w:val="00553EE1"/>
    <w:rsid w:val="0056666E"/>
    <w:rsid w:val="005728AF"/>
    <w:rsid w:val="00576154"/>
    <w:rsid w:val="00583824"/>
    <w:rsid w:val="00592106"/>
    <w:rsid w:val="00592360"/>
    <w:rsid w:val="00594719"/>
    <w:rsid w:val="005A0192"/>
    <w:rsid w:val="005A09D0"/>
    <w:rsid w:val="005A0E2C"/>
    <w:rsid w:val="005A6502"/>
    <w:rsid w:val="005A6647"/>
    <w:rsid w:val="005B1576"/>
    <w:rsid w:val="005B318A"/>
    <w:rsid w:val="005B6316"/>
    <w:rsid w:val="005C4F0F"/>
    <w:rsid w:val="005D0434"/>
    <w:rsid w:val="005D2A31"/>
    <w:rsid w:val="005E2CF9"/>
    <w:rsid w:val="005E2D5C"/>
    <w:rsid w:val="005E4AE8"/>
    <w:rsid w:val="005E541A"/>
    <w:rsid w:val="005E72C7"/>
    <w:rsid w:val="005F46AE"/>
    <w:rsid w:val="005F6E42"/>
    <w:rsid w:val="006002D6"/>
    <w:rsid w:val="00601583"/>
    <w:rsid w:val="00602860"/>
    <w:rsid w:val="00604674"/>
    <w:rsid w:val="00615BA7"/>
    <w:rsid w:val="00621F18"/>
    <w:rsid w:val="00632335"/>
    <w:rsid w:val="0063583C"/>
    <w:rsid w:val="006365A2"/>
    <w:rsid w:val="00644041"/>
    <w:rsid w:val="00645CB4"/>
    <w:rsid w:val="00651D74"/>
    <w:rsid w:val="0065207F"/>
    <w:rsid w:val="0065527C"/>
    <w:rsid w:val="00655EFE"/>
    <w:rsid w:val="00655F90"/>
    <w:rsid w:val="006578AB"/>
    <w:rsid w:val="00662CEF"/>
    <w:rsid w:val="006657C1"/>
    <w:rsid w:val="006661EC"/>
    <w:rsid w:val="006876A5"/>
    <w:rsid w:val="006A1931"/>
    <w:rsid w:val="006A5461"/>
    <w:rsid w:val="006B58D2"/>
    <w:rsid w:val="006B7EED"/>
    <w:rsid w:val="006D0FDD"/>
    <w:rsid w:val="006D639A"/>
    <w:rsid w:val="006E1678"/>
    <w:rsid w:val="006E3D56"/>
    <w:rsid w:val="006E7B21"/>
    <w:rsid w:val="006F2CDC"/>
    <w:rsid w:val="00714210"/>
    <w:rsid w:val="00717568"/>
    <w:rsid w:val="00725657"/>
    <w:rsid w:val="007370F4"/>
    <w:rsid w:val="00744483"/>
    <w:rsid w:val="00750130"/>
    <w:rsid w:val="00754549"/>
    <w:rsid w:val="00755606"/>
    <w:rsid w:val="0076105C"/>
    <w:rsid w:val="0077067A"/>
    <w:rsid w:val="00781B60"/>
    <w:rsid w:val="00782FA4"/>
    <w:rsid w:val="00784F76"/>
    <w:rsid w:val="0078595E"/>
    <w:rsid w:val="00786423"/>
    <w:rsid w:val="007924AB"/>
    <w:rsid w:val="00794D58"/>
    <w:rsid w:val="007970CC"/>
    <w:rsid w:val="007A1245"/>
    <w:rsid w:val="007A5B4B"/>
    <w:rsid w:val="007C1DAC"/>
    <w:rsid w:val="007C2641"/>
    <w:rsid w:val="007C3B1C"/>
    <w:rsid w:val="007C50FF"/>
    <w:rsid w:val="007C702E"/>
    <w:rsid w:val="007D06F8"/>
    <w:rsid w:val="007D3D20"/>
    <w:rsid w:val="007D64E5"/>
    <w:rsid w:val="007D7874"/>
    <w:rsid w:val="007E5D38"/>
    <w:rsid w:val="007F2F4B"/>
    <w:rsid w:val="007F7439"/>
    <w:rsid w:val="007F7604"/>
    <w:rsid w:val="00810ADA"/>
    <w:rsid w:val="008128E8"/>
    <w:rsid w:val="008129BD"/>
    <w:rsid w:val="00813352"/>
    <w:rsid w:val="00821D00"/>
    <w:rsid w:val="00823E12"/>
    <w:rsid w:val="00830465"/>
    <w:rsid w:val="00832617"/>
    <w:rsid w:val="008466BA"/>
    <w:rsid w:val="008526E1"/>
    <w:rsid w:val="00853590"/>
    <w:rsid w:val="00853E97"/>
    <w:rsid w:val="00865F3F"/>
    <w:rsid w:val="00867610"/>
    <w:rsid w:val="00871E72"/>
    <w:rsid w:val="008831F6"/>
    <w:rsid w:val="00883E42"/>
    <w:rsid w:val="00883F23"/>
    <w:rsid w:val="0089079C"/>
    <w:rsid w:val="0089638E"/>
    <w:rsid w:val="008A3894"/>
    <w:rsid w:val="008B12B1"/>
    <w:rsid w:val="008C560A"/>
    <w:rsid w:val="008C61B5"/>
    <w:rsid w:val="008E5571"/>
    <w:rsid w:val="008F2952"/>
    <w:rsid w:val="008F2C66"/>
    <w:rsid w:val="008F45AC"/>
    <w:rsid w:val="008F4863"/>
    <w:rsid w:val="008F69C6"/>
    <w:rsid w:val="00911AED"/>
    <w:rsid w:val="00913453"/>
    <w:rsid w:val="009134B8"/>
    <w:rsid w:val="009151AD"/>
    <w:rsid w:val="00917E7C"/>
    <w:rsid w:val="00925061"/>
    <w:rsid w:val="0092644E"/>
    <w:rsid w:val="00930A34"/>
    <w:rsid w:val="009315DD"/>
    <w:rsid w:val="0093181A"/>
    <w:rsid w:val="009324E8"/>
    <w:rsid w:val="00932696"/>
    <w:rsid w:val="00935785"/>
    <w:rsid w:val="00937EB0"/>
    <w:rsid w:val="0095602E"/>
    <w:rsid w:val="00956D7F"/>
    <w:rsid w:val="00956FD1"/>
    <w:rsid w:val="009637F1"/>
    <w:rsid w:val="009646D0"/>
    <w:rsid w:val="00967EA0"/>
    <w:rsid w:val="009752B9"/>
    <w:rsid w:val="00975808"/>
    <w:rsid w:val="009837E2"/>
    <w:rsid w:val="00984B89"/>
    <w:rsid w:val="0099392B"/>
    <w:rsid w:val="00995182"/>
    <w:rsid w:val="00997EF7"/>
    <w:rsid w:val="009A0907"/>
    <w:rsid w:val="009A1CBE"/>
    <w:rsid w:val="009A39D4"/>
    <w:rsid w:val="009A3CEC"/>
    <w:rsid w:val="009A42AC"/>
    <w:rsid w:val="009A5F58"/>
    <w:rsid w:val="009B08D5"/>
    <w:rsid w:val="009B5F7E"/>
    <w:rsid w:val="009C1BF2"/>
    <w:rsid w:val="009D19A5"/>
    <w:rsid w:val="009D7293"/>
    <w:rsid w:val="009F17D8"/>
    <w:rsid w:val="009F1E7D"/>
    <w:rsid w:val="009F3C15"/>
    <w:rsid w:val="009F768B"/>
    <w:rsid w:val="00A076AB"/>
    <w:rsid w:val="00A07C76"/>
    <w:rsid w:val="00A10914"/>
    <w:rsid w:val="00A12A9D"/>
    <w:rsid w:val="00A138A1"/>
    <w:rsid w:val="00A17A92"/>
    <w:rsid w:val="00A2352C"/>
    <w:rsid w:val="00A263AE"/>
    <w:rsid w:val="00A279BE"/>
    <w:rsid w:val="00A37E34"/>
    <w:rsid w:val="00A40067"/>
    <w:rsid w:val="00A43FCD"/>
    <w:rsid w:val="00A44CB7"/>
    <w:rsid w:val="00A534D5"/>
    <w:rsid w:val="00A5466D"/>
    <w:rsid w:val="00A60F31"/>
    <w:rsid w:val="00A67EF7"/>
    <w:rsid w:val="00A74586"/>
    <w:rsid w:val="00A77443"/>
    <w:rsid w:val="00A86526"/>
    <w:rsid w:val="00A96A1A"/>
    <w:rsid w:val="00AA1286"/>
    <w:rsid w:val="00AA1C7C"/>
    <w:rsid w:val="00AB5A47"/>
    <w:rsid w:val="00AC26DB"/>
    <w:rsid w:val="00AC45B2"/>
    <w:rsid w:val="00AC4B27"/>
    <w:rsid w:val="00AD254D"/>
    <w:rsid w:val="00AE2A5C"/>
    <w:rsid w:val="00AE629C"/>
    <w:rsid w:val="00AE68AD"/>
    <w:rsid w:val="00AF2111"/>
    <w:rsid w:val="00AF6A2D"/>
    <w:rsid w:val="00B03E4D"/>
    <w:rsid w:val="00B14470"/>
    <w:rsid w:val="00B220C7"/>
    <w:rsid w:val="00B308B2"/>
    <w:rsid w:val="00B34259"/>
    <w:rsid w:val="00B44745"/>
    <w:rsid w:val="00B56373"/>
    <w:rsid w:val="00B627BE"/>
    <w:rsid w:val="00B63F3C"/>
    <w:rsid w:val="00B641AF"/>
    <w:rsid w:val="00B76301"/>
    <w:rsid w:val="00B76D0F"/>
    <w:rsid w:val="00B83E39"/>
    <w:rsid w:val="00B856BD"/>
    <w:rsid w:val="00B916E3"/>
    <w:rsid w:val="00B91777"/>
    <w:rsid w:val="00B92CC7"/>
    <w:rsid w:val="00B94F1E"/>
    <w:rsid w:val="00B97D97"/>
    <w:rsid w:val="00BA0066"/>
    <w:rsid w:val="00BA3617"/>
    <w:rsid w:val="00BA50D7"/>
    <w:rsid w:val="00BB0C84"/>
    <w:rsid w:val="00BB2DA6"/>
    <w:rsid w:val="00BD3F8E"/>
    <w:rsid w:val="00BD59D6"/>
    <w:rsid w:val="00BE11E6"/>
    <w:rsid w:val="00BE1E31"/>
    <w:rsid w:val="00BE672A"/>
    <w:rsid w:val="00BF3170"/>
    <w:rsid w:val="00BF676B"/>
    <w:rsid w:val="00C032CB"/>
    <w:rsid w:val="00C069F3"/>
    <w:rsid w:val="00C071CA"/>
    <w:rsid w:val="00C27F7F"/>
    <w:rsid w:val="00C331DD"/>
    <w:rsid w:val="00C36FFE"/>
    <w:rsid w:val="00C441B1"/>
    <w:rsid w:val="00C46CDB"/>
    <w:rsid w:val="00C52B8C"/>
    <w:rsid w:val="00C65001"/>
    <w:rsid w:val="00C65855"/>
    <w:rsid w:val="00C65B1E"/>
    <w:rsid w:val="00C703D1"/>
    <w:rsid w:val="00C76C13"/>
    <w:rsid w:val="00C76E87"/>
    <w:rsid w:val="00C80DC9"/>
    <w:rsid w:val="00C81B5C"/>
    <w:rsid w:val="00C82D1C"/>
    <w:rsid w:val="00C9121C"/>
    <w:rsid w:val="00C91434"/>
    <w:rsid w:val="00C95F95"/>
    <w:rsid w:val="00C96545"/>
    <w:rsid w:val="00CB4ADC"/>
    <w:rsid w:val="00CC11A1"/>
    <w:rsid w:val="00CC3083"/>
    <w:rsid w:val="00CD2F4C"/>
    <w:rsid w:val="00CE0373"/>
    <w:rsid w:val="00CE07B9"/>
    <w:rsid w:val="00CE197D"/>
    <w:rsid w:val="00CE1C5A"/>
    <w:rsid w:val="00CE3EA5"/>
    <w:rsid w:val="00CE732F"/>
    <w:rsid w:val="00CF6824"/>
    <w:rsid w:val="00D05664"/>
    <w:rsid w:val="00D1130E"/>
    <w:rsid w:val="00D22739"/>
    <w:rsid w:val="00D25182"/>
    <w:rsid w:val="00D37096"/>
    <w:rsid w:val="00D402AE"/>
    <w:rsid w:val="00D5084F"/>
    <w:rsid w:val="00D54E57"/>
    <w:rsid w:val="00D5753F"/>
    <w:rsid w:val="00D7587C"/>
    <w:rsid w:val="00D7589B"/>
    <w:rsid w:val="00D81D93"/>
    <w:rsid w:val="00D83D04"/>
    <w:rsid w:val="00D859A6"/>
    <w:rsid w:val="00D928F0"/>
    <w:rsid w:val="00D93255"/>
    <w:rsid w:val="00D95D42"/>
    <w:rsid w:val="00DA0274"/>
    <w:rsid w:val="00DA7BEA"/>
    <w:rsid w:val="00DB0642"/>
    <w:rsid w:val="00DB2DC7"/>
    <w:rsid w:val="00DB3405"/>
    <w:rsid w:val="00DB601B"/>
    <w:rsid w:val="00DC1FB5"/>
    <w:rsid w:val="00DC30AD"/>
    <w:rsid w:val="00DD0B0A"/>
    <w:rsid w:val="00DD2662"/>
    <w:rsid w:val="00DE0532"/>
    <w:rsid w:val="00DE1097"/>
    <w:rsid w:val="00DE4803"/>
    <w:rsid w:val="00DF0CEA"/>
    <w:rsid w:val="00DF46D0"/>
    <w:rsid w:val="00DF5CED"/>
    <w:rsid w:val="00DF7224"/>
    <w:rsid w:val="00DF79E4"/>
    <w:rsid w:val="00E02628"/>
    <w:rsid w:val="00E05259"/>
    <w:rsid w:val="00E07261"/>
    <w:rsid w:val="00E16E85"/>
    <w:rsid w:val="00E17EEB"/>
    <w:rsid w:val="00E24600"/>
    <w:rsid w:val="00E250F6"/>
    <w:rsid w:val="00E33E03"/>
    <w:rsid w:val="00E36FD8"/>
    <w:rsid w:val="00E43A9B"/>
    <w:rsid w:val="00E446CE"/>
    <w:rsid w:val="00E44FF4"/>
    <w:rsid w:val="00E46D10"/>
    <w:rsid w:val="00E51342"/>
    <w:rsid w:val="00E5221F"/>
    <w:rsid w:val="00E53CAF"/>
    <w:rsid w:val="00E55A90"/>
    <w:rsid w:val="00E5772D"/>
    <w:rsid w:val="00E634D0"/>
    <w:rsid w:val="00E63C3B"/>
    <w:rsid w:val="00E64B86"/>
    <w:rsid w:val="00E664A7"/>
    <w:rsid w:val="00E675A0"/>
    <w:rsid w:val="00E67D67"/>
    <w:rsid w:val="00E77E49"/>
    <w:rsid w:val="00E92F5D"/>
    <w:rsid w:val="00E957AD"/>
    <w:rsid w:val="00EA40FE"/>
    <w:rsid w:val="00EA4ABF"/>
    <w:rsid w:val="00EB019E"/>
    <w:rsid w:val="00EB48A4"/>
    <w:rsid w:val="00EE005A"/>
    <w:rsid w:val="00EF0773"/>
    <w:rsid w:val="00F00EAE"/>
    <w:rsid w:val="00F10B06"/>
    <w:rsid w:val="00F21FC7"/>
    <w:rsid w:val="00F22788"/>
    <w:rsid w:val="00F23248"/>
    <w:rsid w:val="00F2452F"/>
    <w:rsid w:val="00F34CE1"/>
    <w:rsid w:val="00F44563"/>
    <w:rsid w:val="00F57274"/>
    <w:rsid w:val="00F57D06"/>
    <w:rsid w:val="00F613DA"/>
    <w:rsid w:val="00F64CC4"/>
    <w:rsid w:val="00F653DB"/>
    <w:rsid w:val="00F6698B"/>
    <w:rsid w:val="00F71657"/>
    <w:rsid w:val="00F7388F"/>
    <w:rsid w:val="00F756A1"/>
    <w:rsid w:val="00F91720"/>
    <w:rsid w:val="00F94482"/>
    <w:rsid w:val="00FA03FB"/>
    <w:rsid w:val="00FA4C2A"/>
    <w:rsid w:val="00FA5503"/>
    <w:rsid w:val="00FB2AA1"/>
    <w:rsid w:val="00FB2AB6"/>
    <w:rsid w:val="00FD3283"/>
    <w:rsid w:val="00FD4DCF"/>
    <w:rsid w:val="00FD6DF8"/>
    <w:rsid w:val="00FE1203"/>
    <w:rsid w:val="00FE1EA4"/>
    <w:rsid w:val="00FE3BF5"/>
    <w:rsid w:val="00FF0D79"/>
    <w:rsid w:val="00FF2ED1"/>
    <w:rsid w:val="00FF59B4"/>
    <w:rsid w:val="00FF6843"/>
    <w:rsid w:val="09F3ABD2"/>
    <w:rsid w:val="3DD1C7A1"/>
    <w:rsid w:val="4438A23B"/>
    <w:rsid w:val="79709226"/>
    <w:rsid w:val="7AB3A6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41414"/>
  <w15:chartTrackingRefBased/>
  <w15:docId w15:val="{AAA9CDE3-5FE2-475A-9F18-7D9E25369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74C3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74C3A"/>
    <w:rPr>
      <w:rFonts w:asciiTheme="majorHAnsi" w:hAnsiTheme="majorHAnsi" w:eastAsiaTheme="majorEastAsia" w:cstheme="majorBidi"/>
      <w:color w:val="2F5496" w:themeColor="accent1" w:themeShade="BF"/>
      <w:sz w:val="32"/>
      <w:szCs w:val="32"/>
    </w:rPr>
  </w:style>
  <w:style w:type="character" w:styleId="CommentReference">
    <w:name w:val="annotation reference"/>
    <w:basedOn w:val="DefaultParagraphFont"/>
    <w:uiPriority w:val="99"/>
    <w:semiHidden/>
    <w:unhideWhenUsed/>
    <w:rsid w:val="005A0192"/>
    <w:rPr>
      <w:sz w:val="16"/>
      <w:szCs w:val="16"/>
    </w:rPr>
  </w:style>
  <w:style w:type="paragraph" w:styleId="CommentText">
    <w:name w:val="annotation text"/>
    <w:basedOn w:val="Normal"/>
    <w:link w:val="CommentTextChar"/>
    <w:uiPriority w:val="99"/>
    <w:unhideWhenUsed/>
    <w:rsid w:val="005A0192"/>
    <w:pPr>
      <w:spacing w:line="240" w:lineRule="auto"/>
    </w:pPr>
    <w:rPr>
      <w:sz w:val="20"/>
      <w:szCs w:val="20"/>
    </w:rPr>
  </w:style>
  <w:style w:type="character" w:styleId="CommentTextChar" w:customStyle="1">
    <w:name w:val="Comment Text Char"/>
    <w:basedOn w:val="DefaultParagraphFont"/>
    <w:link w:val="CommentText"/>
    <w:uiPriority w:val="99"/>
    <w:rsid w:val="005A0192"/>
    <w:rPr>
      <w:sz w:val="20"/>
      <w:szCs w:val="20"/>
    </w:rPr>
  </w:style>
  <w:style w:type="paragraph" w:styleId="CommentSubject">
    <w:name w:val="annotation subject"/>
    <w:basedOn w:val="CommentText"/>
    <w:next w:val="CommentText"/>
    <w:link w:val="CommentSubjectChar"/>
    <w:uiPriority w:val="99"/>
    <w:semiHidden/>
    <w:unhideWhenUsed/>
    <w:rsid w:val="005A0192"/>
    <w:rPr>
      <w:b/>
      <w:bCs/>
    </w:rPr>
  </w:style>
  <w:style w:type="character" w:styleId="CommentSubjectChar" w:customStyle="1">
    <w:name w:val="Comment Subject Char"/>
    <w:basedOn w:val="CommentTextChar"/>
    <w:link w:val="CommentSubject"/>
    <w:uiPriority w:val="99"/>
    <w:semiHidden/>
    <w:rsid w:val="005A0192"/>
    <w:rPr>
      <w:b/>
      <w:bCs/>
      <w:sz w:val="20"/>
      <w:szCs w:val="20"/>
    </w:rPr>
  </w:style>
  <w:style w:type="character" w:styleId="normaltextrun" w:customStyle="1">
    <w:name w:val="normaltextrun"/>
    <w:basedOn w:val="DefaultParagraphFont"/>
    <w:rsid w:val="005A0192"/>
  </w:style>
  <w:style w:type="character" w:styleId="eop" w:customStyle="1">
    <w:name w:val="eop"/>
    <w:basedOn w:val="DefaultParagraphFont"/>
    <w:rsid w:val="005A0192"/>
  </w:style>
  <w:style w:type="paragraph" w:styleId="Revision">
    <w:name w:val="Revision"/>
    <w:hidden/>
    <w:uiPriority w:val="99"/>
    <w:semiHidden/>
    <w:rsid w:val="005B318A"/>
    <w:pPr>
      <w:spacing w:after="0" w:line="240" w:lineRule="auto"/>
    </w:pPr>
  </w:style>
  <w:style w:type="character" w:styleId="Mention1" w:customStyle="1">
    <w:name w:val="Mention1"/>
    <w:basedOn w:val="DefaultParagraphFont"/>
    <w:uiPriority w:val="99"/>
    <w:unhideWhenUsed/>
    <w:rsid w:val="00BE1E31"/>
    <w:rPr>
      <w:color w:val="2B579A"/>
      <w:shd w:val="clear" w:color="auto" w:fill="E6E6E6"/>
    </w:rPr>
  </w:style>
  <w:style w:type="paragraph" w:styleId="BalloonText">
    <w:name w:val="Balloon Text"/>
    <w:basedOn w:val="Normal"/>
    <w:link w:val="BalloonTextChar"/>
    <w:uiPriority w:val="99"/>
    <w:semiHidden/>
    <w:unhideWhenUsed/>
    <w:rsid w:val="0030297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0297C"/>
    <w:rPr>
      <w:rFonts w:ascii="Segoe UI" w:hAnsi="Segoe UI" w:cs="Segoe UI"/>
      <w:sz w:val="18"/>
      <w:szCs w:val="18"/>
    </w:rPr>
  </w:style>
  <w:style w:type="paragraph" w:styleId="Header">
    <w:name w:val="header"/>
    <w:basedOn w:val="Normal"/>
    <w:link w:val="HeaderChar"/>
    <w:uiPriority w:val="99"/>
    <w:unhideWhenUsed/>
    <w:rsid w:val="003029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30297C"/>
  </w:style>
  <w:style w:type="paragraph" w:styleId="Footer">
    <w:name w:val="footer"/>
    <w:basedOn w:val="Normal"/>
    <w:link w:val="FooterChar"/>
    <w:uiPriority w:val="99"/>
    <w:unhideWhenUsed/>
    <w:rsid w:val="003029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30297C"/>
  </w:style>
  <w:style w:type="character" w:styleId="Hyperlink">
    <w:name w:val="Hyperlink"/>
    <w:basedOn w:val="DefaultParagraphFont"/>
    <w:uiPriority w:val="99"/>
    <w:unhideWhenUsed/>
    <w:rsid w:val="001006FC"/>
    <w:rPr>
      <w:color w:val="0563C1" w:themeColor="hyperlink"/>
      <w:u w:val="single"/>
    </w:rPr>
  </w:style>
  <w:style w:type="character" w:styleId="UnresolvedMention1" w:customStyle="1">
    <w:name w:val="Unresolved Mention1"/>
    <w:basedOn w:val="DefaultParagraphFont"/>
    <w:uiPriority w:val="99"/>
    <w:semiHidden/>
    <w:unhideWhenUsed/>
    <w:rsid w:val="001006FC"/>
    <w:rPr>
      <w:color w:val="605E5C"/>
      <w:shd w:val="clear" w:color="auto" w:fill="E1DFDD"/>
    </w:rPr>
  </w:style>
  <w:style w:type="character" w:styleId="FollowedHyperlink">
    <w:name w:val="FollowedHyperlink"/>
    <w:basedOn w:val="DefaultParagraphFont"/>
    <w:uiPriority w:val="99"/>
    <w:semiHidden/>
    <w:unhideWhenUsed/>
    <w:rsid w:val="00E24600"/>
    <w:rPr>
      <w:color w:val="954F72" w:themeColor="followedHyperlink"/>
      <w:u w:val="single"/>
    </w:rPr>
  </w:style>
  <w:style w:type="paragraph" w:styleId="ListParagraph">
    <w:name w:val="List Paragraph"/>
    <w:aliases w:val="Bullets,RTKL Bullet,List Paragraph- Con,List Bullets"/>
    <w:basedOn w:val="Normal"/>
    <w:link w:val="ListParagraphChar"/>
    <w:uiPriority w:val="34"/>
    <w:qFormat/>
    <w:rsid w:val="0063583C"/>
    <w:pPr>
      <w:ind w:left="720"/>
      <w:contextualSpacing/>
      <w:jc w:val="both"/>
    </w:pPr>
    <w:rPr>
      <w:rFonts w:ascii="Arial" w:hAnsi="Arial" w:eastAsia="Times New Roman" w:cs="Arial"/>
      <w:sz w:val="20"/>
      <w:lang w:val="en-GB"/>
    </w:rPr>
  </w:style>
  <w:style w:type="character" w:styleId="ListParagraphChar" w:customStyle="1">
    <w:name w:val="List Paragraph Char"/>
    <w:aliases w:val="Bullets Char,RTKL Bullet Char,List Paragraph- Con Char,List Bullets Char"/>
    <w:link w:val="ListParagraph"/>
    <w:uiPriority w:val="34"/>
    <w:locked/>
    <w:rsid w:val="0063583C"/>
    <w:rPr>
      <w:rFonts w:ascii="Arial" w:hAnsi="Arial" w:eastAsia="Times New Roman" w:cs="Arial"/>
      <w:sz w:val="20"/>
      <w:lang w:val="en-GB"/>
    </w:rPr>
  </w:style>
  <w:style w:type="character" w:styleId="apple-converted-space" w:customStyle="1">
    <w:name w:val="apple-converted-space"/>
    <w:basedOn w:val="DefaultParagraphFont"/>
    <w:rsid w:val="0063583C"/>
    <w:rPr>
      <w:rFonts w:cs="Times New Roman"/>
    </w:rPr>
  </w:style>
  <w:style w:type="paragraph" w:styleId="NormalWeb">
    <w:name w:val="Normal (Web)"/>
    <w:basedOn w:val="Normal"/>
    <w:uiPriority w:val="99"/>
    <w:semiHidden/>
    <w:unhideWhenUsed/>
    <w:rsid w:val="00A43FCD"/>
    <w:pPr>
      <w:spacing w:before="100" w:beforeAutospacing="1" w:after="100" w:afterAutospacing="1" w:line="240" w:lineRule="auto"/>
    </w:pPr>
    <w:rPr>
      <w:rFonts w:ascii="Times New Roman" w:hAnsi="Times New Roman" w:eastAsia="Times New Roman" w:cs="Times New Roman"/>
      <w:sz w:val="24"/>
      <w:szCs w:val="24"/>
      <w:lang w:val="en-AE" w:eastAsia="en-AE"/>
    </w:rPr>
  </w:style>
  <w:style w:type="character" w:styleId="PageNumber">
    <w:name w:val="page number"/>
    <w:basedOn w:val="DefaultParagraphFont"/>
    <w:uiPriority w:val="99"/>
    <w:semiHidden/>
    <w:unhideWhenUsed/>
    <w:rsid w:val="00744483"/>
  </w:style>
  <w:style w:type="character" w:styleId="UnresolvedMention">
    <w:name w:val="Unresolved Mention"/>
    <w:basedOn w:val="DefaultParagraphFont"/>
    <w:uiPriority w:val="99"/>
    <w:semiHidden/>
    <w:unhideWhenUsed/>
    <w:rsid w:val="002F0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221149">
      <w:bodyDiv w:val="1"/>
      <w:marLeft w:val="0"/>
      <w:marRight w:val="0"/>
      <w:marTop w:val="0"/>
      <w:marBottom w:val="0"/>
      <w:divBdr>
        <w:top w:val="none" w:sz="0" w:space="0" w:color="auto"/>
        <w:left w:val="none" w:sz="0" w:space="0" w:color="auto"/>
        <w:bottom w:val="none" w:sz="0" w:space="0" w:color="auto"/>
        <w:right w:val="none" w:sz="0" w:space="0" w:color="auto"/>
      </w:divBdr>
    </w:div>
    <w:div w:id="173224796">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96392554">
      <w:bodyDiv w:val="1"/>
      <w:marLeft w:val="0"/>
      <w:marRight w:val="0"/>
      <w:marTop w:val="0"/>
      <w:marBottom w:val="0"/>
      <w:divBdr>
        <w:top w:val="none" w:sz="0" w:space="0" w:color="auto"/>
        <w:left w:val="none" w:sz="0" w:space="0" w:color="auto"/>
        <w:bottom w:val="none" w:sz="0" w:space="0" w:color="auto"/>
        <w:right w:val="none" w:sz="0" w:space="0" w:color="auto"/>
      </w:divBdr>
      <w:divsChild>
        <w:div w:id="1818187636">
          <w:marLeft w:val="605"/>
          <w:marRight w:val="1066"/>
          <w:marTop w:val="148"/>
          <w:marBottom w:val="0"/>
          <w:divBdr>
            <w:top w:val="none" w:sz="0" w:space="0" w:color="auto"/>
            <w:left w:val="none" w:sz="0" w:space="0" w:color="auto"/>
            <w:bottom w:val="none" w:sz="0" w:space="0" w:color="auto"/>
            <w:right w:val="none" w:sz="0" w:space="0" w:color="auto"/>
          </w:divBdr>
        </w:div>
      </w:divsChild>
    </w:div>
    <w:div w:id="472059667">
      <w:bodyDiv w:val="1"/>
      <w:marLeft w:val="0"/>
      <w:marRight w:val="0"/>
      <w:marTop w:val="0"/>
      <w:marBottom w:val="0"/>
      <w:divBdr>
        <w:top w:val="none" w:sz="0" w:space="0" w:color="auto"/>
        <w:left w:val="none" w:sz="0" w:space="0" w:color="auto"/>
        <w:bottom w:val="none" w:sz="0" w:space="0" w:color="auto"/>
        <w:right w:val="none" w:sz="0" w:space="0" w:color="auto"/>
      </w:divBdr>
    </w:div>
    <w:div w:id="622808561">
      <w:bodyDiv w:val="1"/>
      <w:marLeft w:val="0"/>
      <w:marRight w:val="0"/>
      <w:marTop w:val="0"/>
      <w:marBottom w:val="0"/>
      <w:divBdr>
        <w:top w:val="none" w:sz="0" w:space="0" w:color="auto"/>
        <w:left w:val="none" w:sz="0" w:space="0" w:color="auto"/>
        <w:bottom w:val="none" w:sz="0" w:space="0" w:color="auto"/>
        <w:right w:val="none" w:sz="0" w:space="0" w:color="auto"/>
      </w:divBdr>
    </w:div>
    <w:div w:id="670258583">
      <w:bodyDiv w:val="1"/>
      <w:marLeft w:val="0"/>
      <w:marRight w:val="0"/>
      <w:marTop w:val="0"/>
      <w:marBottom w:val="0"/>
      <w:divBdr>
        <w:top w:val="none" w:sz="0" w:space="0" w:color="auto"/>
        <w:left w:val="none" w:sz="0" w:space="0" w:color="auto"/>
        <w:bottom w:val="none" w:sz="0" w:space="0" w:color="auto"/>
        <w:right w:val="none" w:sz="0" w:space="0" w:color="auto"/>
      </w:divBdr>
    </w:div>
    <w:div w:id="1010134210">
      <w:bodyDiv w:val="1"/>
      <w:marLeft w:val="0"/>
      <w:marRight w:val="0"/>
      <w:marTop w:val="0"/>
      <w:marBottom w:val="0"/>
      <w:divBdr>
        <w:top w:val="none" w:sz="0" w:space="0" w:color="auto"/>
        <w:left w:val="none" w:sz="0" w:space="0" w:color="auto"/>
        <w:bottom w:val="none" w:sz="0" w:space="0" w:color="auto"/>
        <w:right w:val="none" w:sz="0" w:space="0" w:color="auto"/>
      </w:divBdr>
    </w:div>
    <w:div w:id="1608544405">
      <w:bodyDiv w:val="1"/>
      <w:marLeft w:val="0"/>
      <w:marRight w:val="0"/>
      <w:marTop w:val="0"/>
      <w:marBottom w:val="0"/>
      <w:divBdr>
        <w:top w:val="none" w:sz="0" w:space="0" w:color="auto"/>
        <w:left w:val="none" w:sz="0" w:space="0" w:color="auto"/>
        <w:bottom w:val="none" w:sz="0" w:space="0" w:color="auto"/>
        <w:right w:val="none" w:sz="0" w:space="0" w:color="auto"/>
      </w:divBdr>
    </w:div>
    <w:div w:id="183233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yperlink" Target="https://www.helicopter.com.sa/ar" TargetMode="External" Id="R26bc367df9c247b4" /><Relationship Type="http://schemas.openxmlformats.org/officeDocument/2006/relationships/hyperlink" Target="https://www.linkedin.com/company/thc-ksa/?viewAsMember=true" TargetMode="External" Id="Raf31ab945d5d44e1"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sl xmlns:xsd="http://www.w3.org/2001/XMLSchema" xmlns:xsi="http://www.w3.org/2001/XMLSchema-instance" xmlns="http://www.boldonjames.com/2008/01/sie/internal/label" sislVersion="0" policy="4f3ffa34-8ea5-4d04-9688-c0eeb614b05f" origin="userSelected">
  <element uid="id_classification_generalbusiness" value=""/>
</si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17252DCCE9A749AFFC590E1FBFC439" ma:contentTypeVersion="6" ma:contentTypeDescription="Create a new document." ma:contentTypeScope="" ma:versionID="b1f9a791e7d523ad5005af7281b8cacb">
  <xsd:schema xmlns:xsd="http://www.w3.org/2001/XMLSchema" xmlns:xs="http://www.w3.org/2001/XMLSchema" xmlns:p="http://schemas.microsoft.com/office/2006/metadata/properties" xmlns:ns2="0b8caeb8-89e7-401f-869f-5720faf8289d" xmlns:ns3="f77b6cd1-8396-4134-9463-e5496d7be5eb" targetNamespace="http://schemas.microsoft.com/office/2006/metadata/properties" ma:root="true" ma:fieldsID="eb5330ef9352fcbf0a7cd93808f9357c" ns2:_="" ns3:_="">
    <xsd:import namespace="0b8caeb8-89e7-401f-869f-5720faf8289d"/>
    <xsd:import namespace="f77b6cd1-8396-4134-9463-e5496d7be5e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8caeb8-89e7-401f-869f-5720faf82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7b6cd1-8396-4134-9463-e5496d7be5e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AC8E0E-AD0C-4F8B-A8E1-EA296A5CBB3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B793E14-DF77-4BDB-9260-8FB484B73767}">
  <ds:schemaRefs>
    <ds:schemaRef ds:uri="http://schemas.microsoft.com/sharepoint/v3/contenttype/forms"/>
  </ds:schemaRefs>
</ds:datastoreItem>
</file>

<file path=customXml/itemProps3.xml><?xml version="1.0" encoding="utf-8"?>
<ds:datastoreItem xmlns:ds="http://schemas.openxmlformats.org/officeDocument/2006/customXml" ds:itemID="{E584D336-7D1C-450B-AB5F-C0E8971C6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F0D795-F7F0-42DF-B994-9A3DC3A38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8caeb8-89e7-401f-869f-5720faf8289d"/>
    <ds:schemaRef ds:uri="f77b6cd1-8396-4134-9463-e5496d7be5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Asaad</dc:creator>
  <keywords>PIF_Internal Non-Sensitive</keywords>
  <dc:description/>
  <lastModifiedBy>deema alobaid</lastModifiedBy>
  <revision>6</revision>
  <lastPrinted>2024-02-18T14:31:00.0000000Z</lastPrinted>
  <dcterms:created xsi:type="dcterms:W3CDTF">2024-05-07T06:26:00.0000000Z</dcterms:created>
  <dcterms:modified xsi:type="dcterms:W3CDTF">2025-11-25T12:36:04.6091297Z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0x0101008F17252DCCE9A749AFFC590E1FBFC439</vt:lpwstr>
  </property>
  <property fmtid="{D5CDD505-2E9C-101B-9397-08002B2CF9AE}" pid="3" name="GrammarlyDocumentId">
    <vt:lpwstr>66958a996d8e60f6f0714706344b64f80d79a9c7e78cd516e901bfdfd50f7430</vt:lpwstr>
  </property>
  <property fmtid="{D5CDD505-2E9C-101B-9397-08002B2CF9AE}" pid="4" name="docIndexRef">
    <vt:lpwstr>66f9966e-6766-410b-ae31-fba5b3b32ae9</vt:lpwstr>
  </property>
  <property fmtid="{D5CDD505-2E9C-101B-9397-08002B2CF9AE}" pid="5" name="bjSaver">
    <vt:lpwstr>ZHWxR1qL+4gmuOTS5KZKNMsAfTNi4Xmh</vt:lpwstr>
  </property>
  <property fmtid="{D5CDD505-2E9C-101B-9397-08002B2CF9AE}" pid="6" name="bjDocumentLabelXML">
    <vt:lpwstr>&lt;?xml version="1.0" encoding="us-ascii"?&gt;&lt;sisl xmlns:xsd="http://www.w3.org/2001/XMLSchema" xmlns:xsi="http://www.w3.org/2001/XMLSchema-instance" sislVersion="0" policy="4f3ffa34-8ea5-4d04-9688-c0eeb614b05f" origin="userSelected" xmlns="http://www.boldonj</vt:lpwstr>
  </property>
  <property fmtid="{D5CDD505-2E9C-101B-9397-08002B2CF9AE}" pid="7" name="bjDocumentLabelXML-0">
    <vt:lpwstr>ames.com/2008/01/sie/internal/label"&gt;&lt;element uid="id_classification_generalbusiness" value="" /&gt;&lt;/sisl&gt;</vt:lpwstr>
  </property>
  <property fmtid="{D5CDD505-2E9C-101B-9397-08002B2CF9AE}" pid="8" name="bjDocumentSecurityLabel">
    <vt:lpwstr>Internal Non-Sensitive </vt:lpwstr>
  </property>
  <property fmtid="{D5CDD505-2E9C-101B-9397-08002B2CF9AE}" pid="9" name="bjFooterBothDocProperty">
    <vt:lpwstr>Classification: Internal Non-Sensitive</vt:lpwstr>
  </property>
  <property fmtid="{D5CDD505-2E9C-101B-9397-08002B2CF9AE}" pid="10" name="bjFooterFirstPageDocProperty">
    <vt:lpwstr>Classification: Internal Non-Sensitive</vt:lpwstr>
  </property>
  <property fmtid="{D5CDD505-2E9C-101B-9397-08002B2CF9AE}" pid="11" name="bjFooterEvenPageDocProperty">
    <vt:lpwstr>Classification: Internal Non-Sensitive</vt:lpwstr>
  </property>
</Properties>
</file>